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A2A" w:rsidRDefault="00BB1A2A"/>
    <w:p w:rsidR="004806D5" w:rsidRDefault="004806D5"/>
    <w:p w:rsidR="004806D5" w:rsidRPr="0095797A" w:rsidRDefault="0095797A" w:rsidP="0095797A">
      <w:pPr>
        <w:jc w:val="center"/>
        <w:rPr>
          <w:rFonts w:ascii="Arial" w:hAnsi="Arial" w:cs="Arial"/>
          <w:sz w:val="28"/>
          <w:szCs w:val="28"/>
        </w:rPr>
      </w:pPr>
      <w:r w:rsidRPr="0095797A">
        <w:rPr>
          <w:rFonts w:ascii="Arial" w:hAnsi="Arial" w:cs="Arial"/>
          <w:sz w:val="28"/>
          <w:szCs w:val="28"/>
        </w:rPr>
        <w:t>Reading School</w:t>
      </w:r>
    </w:p>
    <w:p w:rsidR="0095797A" w:rsidRPr="0095797A" w:rsidRDefault="0095797A" w:rsidP="0095797A">
      <w:pPr>
        <w:jc w:val="center"/>
        <w:rPr>
          <w:rFonts w:ascii="Arial" w:hAnsi="Arial" w:cs="Arial"/>
          <w:sz w:val="28"/>
          <w:szCs w:val="28"/>
        </w:rPr>
      </w:pPr>
      <w:r w:rsidRPr="0095797A">
        <w:rPr>
          <w:rFonts w:ascii="Arial" w:hAnsi="Arial" w:cs="Arial"/>
          <w:sz w:val="28"/>
          <w:szCs w:val="28"/>
        </w:rPr>
        <w:t>Press Release</w:t>
      </w:r>
    </w:p>
    <w:p w:rsidR="0095797A" w:rsidRDefault="0095797A" w:rsidP="0095797A">
      <w:pPr>
        <w:jc w:val="center"/>
        <w:rPr>
          <w:rFonts w:ascii="Arial" w:hAnsi="Arial" w:cs="Arial"/>
          <w:sz w:val="28"/>
          <w:szCs w:val="28"/>
        </w:rPr>
      </w:pPr>
      <w:r w:rsidRPr="0095797A">
        <w:rPr>
          <w:rFonts w:ascii="Arial" w:hAnsi="Arial" w:cs="Arial"/>
          <w:sz w:val="28"/>
          <w:szCs w:val="28"/>
        </w:rPr>
        <w:t>GCSE Results</w:t>
      </w:r>
    </w:p>
    <w:p w:rsidR="0095797A" w:rsidRDefault="0095797A" w:rsidP="0095797A">
      <w:pPr>
        <w:jc w:val="center"/>
        <w:rPr>
          <w:rFonts w:ascii="Arial" w:hAnsi="Arial" w:cs="Arial"/>
          <w:sz w:val="28"/>
          <w:szCs w:val="28"/>
        </w:rPr>
      </w:pPr>
    </w:p>
    <w:p w:rsidR="006E62E8" w:rsidRDefault="0095797A" w:rsidP="002C6C00">
      <w:pPr>
        <w:jc w:val="both"/>
        <w:rPr>
          <w:rFonts w:ascii="Arial" w:hAnsi="Arial" w:cs="Arial"/>
        </w:rPr>
      </w:pPr>
      <w:r>
        <w:rPr>
          <w:rFonts w:ascii="Arial" w:hAnsi="Arial" w:cs="Arial"/>
        </w:rPr>
        <w:t>Reading School students are celebrating a fine set of GCSE examination results in 2017. 51.4% of entries were awarded A* or grades 8 or 9. Whilst 80.3% were awarded A*-A or grades 7 to 9</w:t>
      </w:r>
      <w:r w:rsidR="006E62E8">
        <w:rPr>
          <w:rFonts w:ascii="Arial" w:hAnsi="Arial" w:cs="Arial"/>
        </w:rPr>
        <w:t xml:space="preserve"> and</w:t>
      </w:r>
      <w:r>
        <w:rPr>
          <w:rFonts w:ascii="Arial" w:hAnsi="Arial" w:cs="Arial"/>
        </w:rPr>
        <w:t xml:space="preserve"> 100% of students gained 5 A*- C or equivalent including English and Maths.</w:t>
      </w:r>
      <w:r w:rsidR="006E62E8">
        <w:rPr>
          <w:rFonts w:ascii="Arial" w:hAnsi="Arial" w:cs="Arial"/>
        </w:rPr>
        <w:t xml:space="preserve"> 91.9% gained at least 5 A*- A, 39.8% 11 A*- </w:t>
      </w:r>
      <w:proofErr w:type="gramStart"/>
      <w:r w:rsidR="006E62E8">
        <w:rPr>
          <w:rFonts w:ascii="Arial" w:hAnsi="Arial" w:cs="Arial"/>
        </w:rPr>
        <w:t>A or</w:t>
      </w:r>
      <w:proofErr w:type="gramEnd"/>
      <w:r w:rsidR="006E62E8">
        <w:rPr>
          <w:rFonts w:ascii="Arial" w:hAnsi="Arial" w:cs="Arial"/>
        </w:rPr>
        <w:t xml:space="preserve"> equivalent and 91.9% of candidates achieved the English Baccalaureate.</w:t>
      </w:r>
    </w:p>
    <w:p w:rsidR="00D11DD5" w:rsidRDefault="0095797A" w:rsidP="002C6C00">
      <w:pPr>
        <w:jc w:val="both"/>
        <w:rPr>
          <w:rFonts w:ascii="Arial" w:hAnsi="Arial" w:cs="Arial"/>
        </w:rPr>
      </w:pPr>
      <w:r>
        <w:rPr>
          <w:rFonts w:ascii="Arial" w:hAnsi="Arial" w:cs="Arial"/>
        </w:rPr>
        <w:t>In the new</w:t>
      </w:r>
      <w:r w:rsidR="006E62E8">
        <w:rPr>
          <w:rFonts w:ascii="Arial" w:hAnsi="Arial" w:cs="Arial"/>
        </w:rPr>
        <w:t xml:space="preserve"> Maths</w:t>
      </w:r>
      <w:r>
        <w:rPr>
          <w:rFonts w:ascii="Arial" w:hAnsi="Arial" w:cs="Arial"/>
        </w:rPr>
        <w:t xml:space="preserve"> examinations </w:t>
      </w:r>
      <w:r w:rsidR="006E62E8">
        <w:rPr>
          <w:rFonts w:ascii="Arial" w:hAnsi="Arial" w:cs="Arial"/>
        </w:rPr>
        <w:t>(</w:t>
      </w:r>
      <w:r>
        <w:rPr>
          <w:rFonts w:ascii="Arial" w:hAnsi="Arial" w:cs="Arial"/>
        </w:rPr>
        <w:t>graded 1 to 9</w:t>
      </w:r>
      <w:r w:rsidR="006E62E8">
        <w:rPr>
          <w:rFonts w:ascii="Arial" w:hAnsi="Arial" w:cs="Arial"/>
        </w:rPr>
        <w:t xml:space="preserve">) 72 mathematicians gained grade 9, the highest possible. A superb 89.4% or 110 out of </w:t>
      </w:r>
      <w:r w:rsidR="00D11DD5">
        <w:rPr>
          <w:rFonts w:ascii="Arial" w:hAnsi="Arial" w:cs="Arial"/>
        </w:rPr>
        <w:t>123 were</w:t>
      </w:r>
      <w:r w:rsidR="006E62E8">
        <w:rPr>
          <w:rFonts w:ascii="Arial" w:hAnsi="Arial" w:cs="Arial"/>
        </w:rPr>
        <w:t xml:space="preserve"> graded 8 or 9. </w:t>
      </w:r>
    </w:p>
    <w:p w:rsidR="006E62E8" w:rsidRDefault="006E62E8" w:rsidP="002C6C00">
      <w:pPr>
        <w:jc w:val="both"/>
        <w:rPr>
          <w:rFonts w:ascii="Arial" w:hAnsi="Arial" w:cs="Arial"/>
        </w:rPr>
      </w:pPr>
      <w:r>
        <w:rPr>
          <w:rFonts w:ascii="Arial" w:hAnsi="Arial" w:cs="Arial"/>
        </w:rPr>
        <w:t>Dr</w:t>
      </w:r>
      <w:r w:rsidR="00C73D06">
        <w:rPr>
          <w:rFonts w:ascii="Arial" w:hAnsi="Arial" w:cs="Arial"/>
        </w:rPr>
        <w:t xml:space="preserve"> Jonathan</w:t>
      </w:r>
      <w:r>
        <w:rPr>
          <w:rFonts w:ascii="Arial" w:hAnsi="Arial" w:cs="Arial"/>
        </w:rPr>
        <w:t xml:space="preserve"> Matthews, Head of Mathematics at Reading School stated</w:t>
      </w:r>
      <w:r w:rsidR="00D11DD5">
        <w:rPr>
          <w:rFonts w:ascii="Arial" w:hAnsi="Arial" w:cs="Arial"/>
        </w:rPr>
        <w:t xml:space="preserve"> </w:t>
      </w:r>
      <w:r>
        <w:rPr>
          <w:rFonts w:ascii="Arial" w:hAnsi="Arial" w:cs="Arial"/>
        </w:rPr>
        <w:t xml:space="preserve">‘These results are testament to the talent and hard work of the students </w:t>
      </w:r>
      <w:r w:rsidR="00D11DD5">
        <w:rPr>
          <w:rFonts w:ascii="Arial" w:hAnsi="Arial" w:cs="Arial"/>
        </w:rPr>
        <w:t>as well</w:t>
      </w:r>
      <w:r>
        <w:rPr>
          <w:rFonts w:ascii="Arial" w:hAnsi="Arial" w:cs="Arial"/>
        </w:rPr>
        <w:t xml:space="preserve"> as the dedication and professionalism of teachers of Maths at Reading School. The boys should be rightfully proud of their outstanding achievements.’</w:t>
      </w:r>
    </w:p>
    <w:p w:rsidR="00D90DCE" w:rsidRDefault="00C73D06" w:rsidP="002C6C00">
      <w:pPr>
        <w:jc w:val="both"/>
        <w:rPr>
          <w:rFonts w:ascii="Arial" w:hAnsi="Arial" w:cs="Arial"/>
        </w:rPr>
      </w:pPr>
      <w:r>
        <w:rPr>
          <w:rFonts w:ascii="Arial" w:hAnsi="Arial" w:cs="Arial"/>
        </w:rPr>
        <w:t>In addition,</w:t>
      </w:r>
      <w:r w:rsidR="00D90DCE">
        <w:rPr>
          <w:rFonts w:ascii="Arial" w:hAnsi="Arial" w:cs="Arial"/>
        </w:rPr>
        <w:t xml:space="preserve"> 100% of Latin grades were A*-A along with </w:t>
      </w:r>
      <w:r w:rsidR="002C6C00">
        <w:rPr>
          <w:rFonts w:ascii="Arial" w:hAnsi="Arial" w:cs="Arial"/>
        </w:rPr>
        <w:t>96.3</w:t>
      </w:r>
      <w:r w:rsidR="00D90DCE">
        <w:rPr>
          <w:rFonts w:ascii="Arial" w:hAnsi="Arial" w:cs="Arial"/>
        </w:rPr>
        <w:t>% A*- A</w:t>
      </w:r>
      <w:r w:rsidR="002C6C00">
        <w:rPr>
          <w:rFonts w:ascii="Arial" w:hAnsi="Arial" w:cs="Arial"/>
        </w:rPr>
        <w:t xml:space="preserve"> in Spanish</w:t>
      </w:r>
      <w:r w:rsidR="00D90DCE">
        <w:rPr>
          <w:rFonts w:ascii="Arial" w:hAnsi="Arial" w:cs="Arial"/>
        </w:rPr>
        <w:t>, 94.3%</w:t>
      </w:r>
      <w:r>
        <w:rPr>
          <w:rFonts w:ascii="Arial" w:hAnsi="Arial" w:cs="Arial"/>
        </w:rPr>
        <w:t xml:space="preserve"> </w:t>
      </w:r>
      <w:r w:rsidR="00D90DCE">
        <w:rPr>
          <w:rFonts w:ascii="Arial" w:hAnsi="Arial" w:cs="Arial"/>
        </w:rPr>
        <w:t xml:space="preserve">A*-A </w:t>
      </w:r>
      <w:r>
        <w:rPr>
          <w:rFonts w:ascii="Arial" w:hAnsi="Arial" w:cs="Arial"/>
        </w:rPr>
        <w:t>in Physics and 91.2%</w:t>
      </w:r>
      <w:r w:rsidR="00D90DCE">
        <w:rPr>
          <w:rFonts w:ascii="Arial" w:hAnsi="Arial" w:cs="Arial"/>
        </w:rPr>
        <w:t xml:space="preserve"> A*- A</w:t>
      </w:r>
      <w:r>
        <w:rPr>
          <w:rFonts w:ascii="Arial" w:hAnsi="Arial" w:cs="Arial"/>
        </w:rPr>
        <w:t xml:space="preserve"> in Hist</w:t>
      </w:r>
      <w:r w:rsidR="002C6C00">
        <w:rPr>
          <w:rFonts w:ascii="Arial" w:hAnsi="Arial" w:cs="Arial"/>
        </w:rPr>
        <w:t xml:space="preserve">ory. </w:t>
      </w:r>
    </w:p>
    <w:p w:rsidR="00C73D06" w:rsidRDefault="002C6C00" w:rsidP="002C6C00">
      <w:pPr>
        <w:jc w:val="both"/>
        <w:rPr>
          <w:rFonts w:ascii="Arial" w:hAnsi="Arial" w:cs="Arial"/>
        </w:rPr>
      </w:pPr>
      <w:r>
        <w:rPr>
          <w:rFonts w:ascii="Arial" w:hAnsi="Arial" w:cs="Arial"/>
        </w:rPr>
        <w:t xml:space="preserve">Headmaster, Ashley Robson commented that </w:t>
      </w:r>
      <w:r w:rsidR="00C73D06">
        <w:rPr>
          <w:rFonts w:ascii="Arial" w:hAnsi="Arial" w:cs="Arial"/>
        </w:rPr>
        <w:t>‘The GCSE examinations this year were undoubtedly the most challenging and testing. The results should provide a firm foundation for students going on to study A levels. Not only the students but also all the staff have worked very hard to ensure that academic potential is fulfilled.’</w:t>
      </w:r>
    </w:p>
    <w:p w:rsidR="00C73D06" w:rsidRDefault="00C73D06" w:rsidP="002C6C00">
      <w:pPr>
        <w:jc w:val="both"/>
        <w:rPr>
          <w:rFonts w:ascii="Arial" w:hAnsi="Arial" w:cs="Arial"/>
        </w:rPr>
      </w:pPr>
      <w:r>
        <w:rPr>
          <w:rFonts w:ascii="Arial" w:hAnsi="Arial" w:cs="Arial"/>
        </w:rPr>
        <w:t>Ketak Chaudhari gained a full house of 8</w:t>
      </w:r>
      <w:r w:rsidR="00C92167">
        <w:rPr>
          <w:rFonts w:ascii="Arial" w:hAnsi="Arial" w:cs="Arial"/>
        </w:rPr>
        <w:t xml:space="preserve"> </w:t>
      </w:r>
      <w:bookmarkStart w:id="0" w:name="_GoBack"/>
      <w:bookmarkEnd w:id="0"/>
      <w:r>
        <w:rPr>
          <w:rFonts w:ascii="Arial" w:hAnsi="Arial" w:cs="Arial"/>
        </w:rPr>
        <w:t>A* grades and the highest possible grades – all grade 9 – in English, English Literature and Maths. He was joined on the rostrum of excellence by Michael Li and Abhishek Manikandam. In addition, Devlin Freeburn achieved grade 9s in English, English Literature and Maths as did Ben Blaker, Sean Laing and Tomasso Leonardi.</w:t>
      </w:r>
    </w:p>
    <w:p w:rsidR="00C73D06" w:rsidRPr="0095797A" w:rsidRDefault="00D11DD5" w:rsidP="002C6C00">
      <w:pPr>
        <w:jc w:val="both"/>
        <w:rPr>
          <w:rFonts w:ascii="Arial" w:hAnsi="Arial" w:cs="Arial"/>
        </w:rPr>
      </w:pPr>
      <w:r>
        <w:rPr>
          <w:rFonts w:ascii="Arial" w:hAnsi="Arial" w:cs="Arial"/>
        </w:rPr>
        <w:t>Chris Evans, Deputy Headmaster</w:t>
      </w:r>
      <w:r w:rsidR="00C73D06">
        <w:rPr>
          <w:rFonts w:ascii="Arial" w:hAnsi="Arial" w:cs="Arial"/>
        </w:rPr>
        <w:t xml:space="preserve"> stated </w:t>
      </w:r>
      <w:r>
        <w:rPr>
          <w:rFonts w:ascii="Arial" w:hAnsi="Arial" w:cs="Arial"/>
        </w:rPr>
        <w:t>‘Students</w:t>
      </w:r>
      <w:r w:rsidR="00C73D06">
        <w:rPr>
          <w:rFonts w:ascii="Arial" w:hAnsi="Arial" w:cs="Arial"/>
        </w:rPr>
        <w:t xml:space="preserve"> at Reading School have been resilient and shown characte</w:t>
      </w:r>
      <w:r>
        <w:rPr>
          <w:rFonts w:ascii="Arial" w:hAnsi="Arial" w:cs="Arial"/>
        </w:rPr>
        <w:t>r in stepping up to the challenge</w:t>
      </w:r>
      <w:r w:rsidR="00C73D06">
        <w:rPr>
          <w:rFonts w:ascii="Arial" w:hAnsi="Arial" w:cs="Arial"/>
        </w:rPr>
        <w:t xml:space="preserve"> of the new GCSEs. Their success is well deserved and</w:t>
      </w:r>
      <w:r w:rsidR="00EB2937">
        <w:rPr>
          <w:rFonts w:ascii="Arial" w:hAnsi="Arial" w:cs="Arial"/>
        </w:rPr>
        <w:t xml:space="preserve"> we wish them all the best in their future studies both here at Reading School and at other institutions.’</w:t>
      </w:r>
    </w:p>
    <w:sectPr w:rsidR="00C73D06" w:rsidRPr="009579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BD4"/>
    <w:rsid w:val="00165BD4"/>
    <w:rsid w:val="002C6C00"/>
    <w:rsid w:val="004806D5"/>
    <w:rsid w:val="006E62E8"/>
    <w:rsid w:val="0095797A"/>
    <w:rsid w:val="00BB1A2A"/>
    <w:rsid w:val="00C73D06"/>
    <w:rsid w:val="00C92167"/>
    <w:rsid w:val="00D11DD5"/>
    <w:rsid w:val="00D90DCE"/>
    <w:rsid w:val="00EB2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Robson</dc:creator>
  <cp:lastModifiedBy>Ashley Robson</cp:lastModifiedBy>
  <cp:revision>2</cp:revision>
  <dcterms:created xsi:type="dcterms:W3CDTF">2017-08-24T07:55:00Z</dcterms:created>
  <dcterms:modified xsi:type="dcterms:W3CDTF">2017-08-24T07:55:00Z</dcterms:modified>
</cp:coreProperties>
</file>